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15843" w:type="dxa"/>
        <w:tblLayout w:type="fixed"/>
        <w:tblLook w:val="04A0" w:firstRow="1" w:lastRow="0" w:firstColumn="1" w:lastColumn="0" w:noHBand="0" w:noVBand="1"/>
      </w:tblPr>
      <w:tblGrid>
        <w:gridCol w:w="4676"/>
        <w:gridCol w:w="6914"/>
        <w:gridCol w:w="4253"/>
      </w:tblGrid>
      <w:tr w:rsidR="003C1ABB" w:rsidRPr="003C1ABB" w:rsidTr="00AF7308">
        <w:trPr>
          <w:trHeight w:val="3113"/>
        </w:trPr>
        <w:tc>
          <w:tcPr>
            <w:tcW w:w="4676" w:type="dxa"/>
          </w:tcPr>
          <w:p w:rsidR="003C1ABB" w:rsidRPr="003C1ABB" w:rsidRDefault="003C1ABB" w:rsidP="003C1ABB">
            <w:pPr>
              <w:jc w:val="center"/>
              <w:rPr>
                <w:rFonts w:ascii="Times New Roman" w:hAnsi="Times New Roman" w:cs="Times New Roman"/>
                <w:b/>
                <w:sz w:val="72"/>
                <w:szCs w:val="72"/>
              </w:rPr>
            </w:pPr>
            <w:r w:rsidRPr="003C1ABB">
              <w:rPr>
                <w:rFonts w:ascii="Times New Roman" w:hAnsi="Times New Roman" w:cs="Times New Roman"/>
                <w:b/>
                <w:sz w:val="72"/>
                <w:szCs w:val="72"/>
              </w:rPr>
              <w:t xml:space="preserve">           </w:t>
            </w:r>
            <w:r w:rsidRPr="003C1ABB">
              <w:rPr>
                <w:rFonts w:ascii="Times New Roman" w:hAnsi="Times New Roman" w:cs="Times New Roman"/>
                <w:b/>
                <w:color w:val="548DD4" w:themeColor="text2" w:themeTint="99"/>
                <w:sz w:val="72"/>
                <w:szCs w:val="72"/>
              </w:rPr>
              <w:t>ДОМИНО</w:t>
            </w:r>
          </w:p>
        </w:tc>
        <w:tc>
          <w:tcPr>
            <w:tcW w:w="6914" w:type="dxa"/>
          </w:tcPr>
          <w:p w:rsidR="003C1ABB" w:rsidRPr="003C1ABB" w:rsidRDefault="0041502F" w:rsidP="003C1ABB">
            <w:pPr>
              <w:jc w:val="center"/>
              <w:rPr>
                <w:rFonts w:ascii="Times New Roman" w:hAnsi="Times New Roman" w:cs="Times New Roman"/>
                <w:b/>
                <w:sz w:val="72"/>
                <w:szCs w:val="72"/>
              </w:rPr>
            </w:pPr>
            <w:r>
              <w:rPr>
                <w:rFonts w:ascii="Times New Roman" w:hAnsi="Times New Roman" w:cs="Times New Roman"/>
                <w:b/>
                <w:color w:val="943634" w:themeColor="accent2" w:themeShade="BF"/>
                <w:sz w:val="72"/>
                <w:szCs w:val="72"/>
              </w:rPr>
              <w:t>НАЙДИ СЛОВО</w:t>
            </w:r>
          </w:p>
        </w:tc>
        <w:tc>
          <w:tcPr>
            <w:tcW w:w="4253" w:type="dxa"/>
          </w:tcPr>
          <w:p w:rsidR="003C1ABB" w:rsidRPr="003C1ABB" w:rsidRDefault="003C1ABB" w:rsidP="003C1ABB">
            <w:pPr>
              <w:jc w:val="center"/>
              <w:rPr>
                <w:rFonts w:ascii="Times New Roman" w:hAnsi="Times New Roman" w:cs="Times New Roman"/>
                <w:b/>
                <w:sz w:val="72"/>
                <w:szCs w:val="72"/>
              </w:rPr>
            </w:pPr>
          </w:p>
          <w:p w:rsidR="003C1ABB" w:rsidRPr="003C1ABB" w:rsidRDefault="003C1ABB" w:rsidP="003C1ABB">
            <w:pPr>
              <w:jc w:val="center"/>
              <w:rPr>
                <w:rFonts w:ascii="Times New Roman" w:hAnsi="Times New Roman" w:cs="Times New Roman"/>
                <w:b/>
                <w:sz w:val="72"/>
                <w:szCs w:val="72"/>
              </w:rPr>
            </w:pPr>
            <w:r w:rsidRPr="003C1ABB">
              <w:rPr>
                <w:rFonts w:ascii="Times New Roman" w:hAnsi="Times New Roman" w:cs="Times New Roman"/>
                <w:b/>
                <w:color w:val="FFC000"/>
                <w:sz w:val="72"/>
                <w:szCs w:val="72"/>
              </w:rPr>
              <w:t>ТАЛАНТЫ</w:t>
            </w:r>
          </w:p>
        </w:tc>
      </w:tr>
      <w:tr w:rsidR="003C1ABB" w:rsidRPr="003C1ABB" w:rsidTr="00AF7308">
        <w:trPr>
          <w:trHeight w:val="2583"/>
        </w:trPr>
        <w:tc>
          <w:tcPr>
            <w:tcW w:w="4676" w:type="dxa"/>
          </w:tcPr>
          <w:p w:rsidR="003C1ABB" w:rsidRPr="003C1ABB" w:rsidRDefault="00AF7308" w:rsidP="003C1ABB">
            <w:pPr>
              <w:jc w:val="center"/>
              <w:rPr>
                <w:rFonts w:ascii="Times New Roman" w:hAnsi="Times New Roman" w:cs="Times New Roman"/>
                <w:b/>
                <w:sz w:val="72"/>
                <w:szCs w:val="72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58240" behindDoc="1" locked="0" layoutInCell="1" allowOverlap="1" wp14:anchorId="7EC32156" wp14:editId="1EE2E3F8">
                  <wp:simplePos x="0" y="0"/>
                  <wp:positionH relativeFrom="column">
                    <wp:posOffset>1466850</wp:posOffset>
                  </wp:positionH>
                  <wp:positionV relativeFrom="paragraph">
                    <wp:posOffset>1101725</wp:posOffset>
                  </wp:positionV>
                  <wp:extent cx="1123950" cy="828040"/>
                  <wp:effectExtent l="0" t="0" r="0" b="0"/>
                  <wp:wrapTight wrapText="bothSides">
                    <wp:wrapPolygon edited="0">
                      <wp:start x="0" y="0"/>
                      <wp:lineTo x="0" y="20871"/>
                      <wp:lineTo x="21234" y="20871"/>
                      <wp:lineTo x="21234" y="0"/>
                      <wp:lineTo x="0" y="0"/>
                    </wp:wrapPolygon>
                  </wp:wrapTight>
                  <wp:docPr id="1" name="Рисунок 1" descr="http://www.jagatreview.com/wp-content/uploads/2013/11/Software-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www.jagatreview.com/wp-content/uploads/2013/11/Software-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3950" cy="828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gramStart"/>
            <w:r w:rsidR="003C1ABB" w:rsidRPr="003C1ABB">
              <w:rPr>
                <w:rFonts w:ascii="Times New Roman" w:hAnsi="Times New Roman" w:cs="Times New Roman"/>
                <w:b/>
                <w:color w:val="FF0000"/>
                <w:sz w:val="72"/>
                <w:szCs w:val="72"/>
              </w:rPr>
              <w:t>ИНФОРМА</w:t>
            </w:r>
            <w:r>
              <w:rPr>
                <w:rFonts w:ascii="Times New Roman" w:hAnsi="Times New Roman" w:cs="Times New Roman"/>
                <w:b/>
                <w:color w:val="FF0000"/>
                <w:sz w:val="72"/>
                <w:szCs w:val="72"/>
              </w:rPr>
              <w:t>-</w:t>
            </w:r>
            <w:r w:rsidR="003C1ABB" w:rsidRPr="003C1ABB">
              <w:rPr>
                <w:rFonts w:ascii="Times New Roman" w:hAnsi="Times New Roman" w:cs="Times New Roman"/>
                <w:b/>
                <w:color w:val="FF0000"/>
                <w:sz w:val="72"/>
                <w:szCs w:val="72"/>
              </w:rPr>
              <w:t>ТИКА</w:t>
            </w:r>
            <w:proofErr w:type="gramEnd"/>
            <w:r w:rsidR="003C1ABB" w:rsidRPr="003C1ABB">
              <w:rPr>
                <w:rFonts w:ascii="Times New Roman" w:hAnsi="Times New Roman" w:cs="Times New Roman"/>
                <w:b/>
                <w:color w:val="FF0000"/>
                <w:sz w:val="72"/>
                <w:szCs w:val="72"/>
              </w:rPr>
              <w:t xml:space="preserve"> +</w:t>
            </w:r>
          </w:p>
        </w:tc>
        <w:tc>
          <w:tcPr>
            <w:tcW w:w="6914" w:type="dxa"/>
          </w:tcPr>
          <w:p w:rsidR="003C1ABB" w:rsidRDefault="003C1ABB" w:rsidP="003C1ABB">
            <w:pPr>
              <w:jc w:val="center"/>
              <w:rPr>
                <w:rFonts w:ascii="Times New Roman" w:hAnsi="Times New Roman" w:cs="Times New Roman"/>
                <w:b/>
                <w:color w:val="4F6228" w:themeColor="accent3" w:themeShade="80"/>
                <w:sz w:val="72"/>
                <w:szCs w:val="72"/>
              </w:rPr>
            </w:pPr>
            <w:r w:rsidRPr="003C1ABB">
              <w:rPr>
                <w:rFonts w:ascii="Times New Roman" w:hAnsi="Times New Roman" w:cs="Times New Roman"/>
                <w:b/>
                <w:color w:val="4F6228" w:themeColor="accent3" w:themeShade="80"/>
                <w:sz w:val="72"/>
                <w:szCs w:val="72"/>
              </w:rPr>
              <w:t>КОМПЬЮТЕРНАЯ ТЕХНИКА</w:t>
            </w:r>
          </w:p>
          <w:p w:rsidR="00AF7308" w:rsidRPr="003C1ABB" w:rsidRDefault="00AF7308" w:rsidP="003C1ABB">
            <w:pPr>
              <w:jc w:val="center"/>
              <w:rPr>
                <w:rFonts w:ascii="Times New Roman" w:hAnsi="Times New Roman" w:cs="Times New Roman"/>
                <w:b/>
                <w:sz w:val="72"/>
                <w:szCs w:val="72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295400" cy="951553"/>
                  <wp:effectExtent l="0" t="0" r="0" b="1270"/>
                  <wp:docPr id="5" name="Рисунок 5" descr="http://cliparts.co/cliparts/M8T/EKo/M8TEKopi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http://cliparts.co/cliparts/M8T/EKo/M8TEKopi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7573" cy="9531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53" w:type="dxa"/>
          </w:tcPr>
          <w:p w:rsidR="003C1ABB" w:rsidRPr="003C1ABB" w:rsidRDefault="003C1ABB" w:rsidP="003C1ABB">
            <w:pPr>
              <w:jc w:val="center"/>
              <w:rPr>
                <w:rFonts w:ascii="Times New Roman" w:hAnsi="Times New Roman" w:cs="Times New Roman"/>
                <w:b/>
                <w:sz w:val="72"/>
                <w:szCs w:val="72"/>
              </w:rPr>
            </w:pPr>
          </w:p>
          <w:p w:rsidR="003C1ABB" w:rsidRPr="003C1ABB" w:rsidRDefault="003C1ABB" w:rsidP="003C1ABB">
            <w:pPr>
              <w:jc w:val="center"/>
              <w:rPr>
                <w:rFonts w:ascii="Times New Roman" w:hAnsi="Times New Roman" w:cs="Times New Roman"/>
                <w:b/>
                <w:sz w:val="72"/>
                <w:szCs w:val="72"/>
              </w:rPr>
            </w:pPr>
            <w:r w:rsidRPr="003C1ABB">
              <w:rPr>
                <w:rFonts w:ascii="Times New Roman" w:hAnsi="Times New Roman" w:cs="Times New Roman"/>
                <w:b/>
                <w:color w:val="5F497A" w:themeColor="accent4" w:themeShade="BF"/>
                <w:sz w:val="72"/>
                <w:szCs w:val="72"/>
              </w:rPr>
              <w:t>РЕБУСЫ</w:t>
            </w:r>
          </w:p>
        </w:tc>
      </w:tr>
      <w:tr w:rsidR="003C1ABB" w:rsidRPr="003C1ABB" w:rsidTr="00AF7308">
        <w:trPr>
          <w:trHeight w:val="3516"/>
        </w:trPr>
        <w:tc>
          <w:tcPr>
            <w:tcW w:w="4676" w:type="dxa"/>
          </w:tcPr>
          <w:p w:rsidR="003C1ABB" w:rsidRPr="003C1ABB" w:rsidRDefault="003C1ABB" w:rsidP="003C1ABB">
            <w:pPr>
              <w:jc w:val="center"/>
              <w:rPr>
                <w:rFonts w:ascii="Times New Roman" w:hAnsi="Times New Roman" w:cs="Times New Roman"/>
                <w:b/>
                <w:color w:val="404040" w:themeColor="text1" w:themeTint="BF"/>
                <w:sz w:val="72"/>
                <w:szCs w:val="72"/>
              </w:rPr>
            </w:pPr>
          </w:p>
          <w:p w:rsidR="003C1ABB" w:rsidRPr="003C1ABB" w:rsidRDefault="003C1ABB" w:rsidP="003C1ABB">
            <w:pPr>
              <w:jc w:val="center"/>
              <w:rPr>
                <w:rFonts w:ascii="Times New Roman" w:hAnsi="Times New Roman" w:cs="Times New Roman"/>
                <w:b/>
                <w:sz w:val="72"/>
                <w:szCs w:val="72"/>
              </w:rPr>
            </w:pPr>
            <w:r w:rsidRPr="003C1ABB">
              <w:rPr>
                <w:rFonts w:ascii="Times New Roman" w:hAnsi="Times New Roman" w:cs="Times New Roman"/>
                <w:b/>
                <w:color w:val="404040" w:themeColor="text1" w:themeTint="BF"/>
                <w:sz w:val="72"/>
                <w:szCs w:val="72"/>
              </w:rPr>
              <w:t>ТРЕТИЙ ЛИШНИЙ</w:t>
            </w:r>
          </w:p>
        </w:tc>
        <w:tc>
          <w:tcPr>
            <w:tcW w:w="6914" w:type="dxa"/>
          </w:tcPr>
          <w:p w:rsidR="003C1ABB" w:rsidRPr="003C1ABB" w:rsidRDefault="003C1ABB" w:rsidP="003C1ABB">
            <w:pPr>
              <w:jc w:val="center"/>
              <w:rPr>
                <w:rFonts w:ascii="Times New Roman" w:hAnsi="Times New Roman" w:cs="Times New Roman"/>
                <w:b/>
                <w:sz w:val="72"/>
                <w:szCs w:val="72"/>
              </w:rPr>
            </w:pPr>
          </w:p>
          <w:p w:rsidR="003C1ABB" w:rsidRDefault="003C1ABB" w:rsidP="003C1ABB">
            <w:pPr>
              <w:jc w:val="center"/>
              <w:rPr>
                <w:rFonts w:ascii="Times New Roman" w:hAnsi="Times New Roman" w:cs="Times New Roman"/>
                <w:b/>
                <w:color w:val="17365D" w:themeColor="text2" w:themeShade="BF"/>
                <w:sz w:val="72"/>
                <w:szCs w:val="72"/>
              </w:rPr>
            </w:pPr>
            <w:r w:rsidRPr="003C1ABB">
              <w:rPr>
                <w:rFonts w:ascii="Times New Roman" w:hAnsi="Times New Roman" w:cs="Times New Roman"/>
                <w:b/>
                <w:color w:val="17365D" w:themeColor="text2" w:themeShade="BF"/>
                <w:sz w:val="72"/>
                <w:szCs w:val="72"/>
              </w:rPr>
              <w:t>ВОПРОС-ОТВЕТ</w:t>
            </w:r>
          </w:p>
          <w:p w:rsidR="00AF7308" w:rsidRPr="003C1ABB" w:rsidRDefault="00AF7308" w:rsidP="003C1ABB">
            <w:pPr>
              <w:jc w:val="center"/>
              <w:rPr>
                <w:rFonts w:ascii="Times New Roman" w:hAnsi="Times New Roman" w:cs="Times New Roman"/>
                <w:b/>
                <w:sz w:val="72"/>
                <w:szCs w:val="72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696825" cy="1200150"/>
                  <wp:effectExtent l="0" t="0" r="0" b="0"/>
                  <wp:docPr id="3" name="Рисунок 3" descr="http://boombob.ru/img/picture/Dec/11/8a0068a36b02fa324c395390fedc4c06/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://boombob.ru/img/picture/Dec/11/8a0068a36b02fa324c395390fedc4c06/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96986" cy="12002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53" w:type="dxa"/>
          </w:tcPr>
          <w:p w:rsidR="003C1ABB" w:rsidRPr="003C1ABB" w:rsidRDefault="003C1ABB" w:rsidP="003C1ABB">
            <w:pPr>
              <w:jc w:val="center"/>
              <w:rPr>
                <w:rFonts w:ascii="Times New Roman" w:hAnsi="Times New Roman" w:cs="Times New Roman"/>
                <w:b/>
                <w:color w:val="E36C0A" w:themeColor="accent6" w:themeShade="BF"/>
                <w:sz w:val="72"/>
                <w:szCs w:val="72"/>
              </w:rPr>
            </w:pPr>
          </w:p>
          <w:p w:rsidR="003C1ABB" w:rsidRPr="00B36415" w:rsidRDefault="00B36415" w:rsidP="00B36415">
            <w:pPr>
              <w:jc w:val="center"/>
              <w:rPr>
                <w:rFonts w:ascii="Times New Roman" w:hAnsi="Times New Roman" w:cs="Times New Roman"/>
                <w:b/>
                <w:color w:val="E36C0A" w:themeColor="accent6" w:themeShade="BF"/>
                <w:sz w:val="72"/>
                <w:szCs w:val="72"/>
              </w:rPr>
            </w:pPr>
            <w:r>
              <w:rPr>
                <w:rFonts w:ascii="Times New Roman" w:hAnsi="Times New Roman" w:cs="Times New Roman"/>
                <w:b/>
                <w:color w:val="E36C0A" w:themeColor="accent6" w:themeShade="BF"/>
                <w:sz w:val="72"/>
                <w:szCs w:val="72"/>
              </w:rPr>
              <w:t>ГДЕ ЛОГИКА</w:t>
            </w:r>
            <w:bookmarkStart w:id="0" w:name="_GoBack"/>
            <w:bookmarkEnd w:id="0"/>
            <w:r w:rsidR="003C1ABB" w:rsidRPr="003C1ABB">
              <w:rPr>
                <w:rFonts w:ascii="Times New Roman" w:hAnsi="Times New Roman" w:cs="Times New Roman"/>
                <w:b/>
                <w:color w:val="E36C0A" w:themeColor="accent6" w:themeShade="BF"/>
                <w:sz w:val="72"/>
                <w:szCs w:val="72"/>
              </w:rPr>
              <w:t>?</w:t>
            </w:r>
            <w:r w:rsidR="00AF7308">
              <w:t xml:space="preserve"> </w:t>
            </w:r>
            <w:r w:rsidR="00AF7308">
              <w:rPr>
                <w:noProof/>
                <w:lang w:eastAsia="ru-RU"/>
              </w:rPr>
              <w:drawing>
                <wp:inline distT="0" distB="0" distL="0" distR="0" wp14:anchorId="018E8D57" wp14:editId="54D0FB2D">
                  <wp:extent cx="1085850" cy="868467"/>
                  <wp:effectExtent l="0" t="0" r="0" b="8255"/>
                  <wp:docPr id="2" name="Рисунок 2" descr="http://images.easyfreeclipart.com/458/conectados-en-tercero-exam-practice-45829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://images.easyfreeclipart.com/458/conectados-en-tercero-exam-practice-45829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3212" cy="8663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D6CF4" w:rsidRPr="003C1ABB" w:rsidRDefault="000D6CF4">
      <w:pPr>
        <w:rPr>
          <w:rFonts w:ascii="Times New Roman" w:hAnsi="Times New Roman" w:cs="Times New Roman"/>
        </w:rPr>
      </w:pPr>
    </w:p>
    <w:sectPr w:rsidR="000D6CF4" w:rsidRPr="003C1ABB" w:rsidSect="00AF7308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1ABB"/>
    <w:rsid w:val="000D6CF4"/>
    <w:rsid w:val="003C1ABB"/>
    <w:rsid w:val="0041502F"/>
    <w:rsid w:val="008D2032"/>
    <w:rsid w:val="00AF7308"/>
    <w:rsid w:val="00B364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C1A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AF73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F730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C1A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AF73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F730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20</Words>
  <Characters>116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Наталья</cp:lastModifiedBy>
  <cp:revision>3</cp:revision>
  <dcterms:created xsi:type="dcterms:W3CDTF">2017-01-16T11:58:00Z</dcterms:created>
  <dcterms:modified xsi:type="dcterms:W3CDTF">2017-01-16T14:24:00Z</dcterms:modified>
</cp:coreProperties>
</file>