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2FF" w:rsidRPr="00D662FF" w:rsidRDefault="009B4D24" w:rsidP="00D662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 w:val="0"/>
          <w:iCs w:val="0"/>
          <w:color w:val="000000"/>
          <w:sz w:val="28"/>
          <w:szCs w:val="28"/>
          <w:lang w:eastAsia="ru-RU" w:bidi="ar-SA"/>
        </w:rPr>
      </w:pPr>
      <w:r w:rsidRPr="00D662FF">
        <w:rPr>
          <w:rFonts w:ascii="Times New Roman" w:eastAsia="Times New Roman" w:hAnsi="Times New Roman" w:cs="Times New Roman"/>
          <w:b/>
          <w:i w:val="0"/>
          <w:iCs w:val="0"/>
          <w:color w:val="000000"/>
          <w:sz w:val="28"/>
          <w:szCs w:val="28"/>
          <w:lang w:val="ru-RU" w:eastAsia="ru-RU" w:bidi="ar-SA"/>
        </w:rPr>
        <w:t xml:space="preserve">«Жалтыр №2 орта </w:t>
      </w:r>
      <w:proofErr w:type="spellStart"/>
      <w:r w:rsidRPr="00D662FF">
        <w:rPr>
          <w:rFonts w:ascii="Times New Roman" w:eastAsia="Times New Roman" w:hAnsi="Times New Roman" w:cs="Times New Roman"/>
          <w:b/>
          <w:i w:val="0"/>
          <w:iCs w:val="0"/>
          <w:color w:val="000000"/>
          <w:sz w:val="28"/>
          <w:szCs w:val="28"/>
          <w:lang w:val="ru-RU" w:eastAsia="ru-RU" w:bidi="ar-SA"/>
        </w:rPr>
        <w:t>мектебі</w:t>
      </w:r>
      <w:proofErr w:type="spellEnd"/>
      <w:r w:rsidRPr="00D662FF">
        <w:rPr>
          <w:rFonts w:ascii="Times New Roman" w:eastAsia="Times New Roman" w:hAnsi="Times New Roman" w:cs="Times New Roman"/>
          <w:b/>
          <w:i w:val="0"/>
          <w:iCs w:val="0"/>
          <w:color w:val="000000"/>
          <w:sz w:val="28"/>
          <w:szCs w:val="28"/>
          <w:lang w:val="ru-RU" w:eastAsia="ru-RU" w:bidi="ar-SA"/>
        </w:rPr>
        <w:t>»ММ</w:t>
      </w:r>
    </w:p>
    <w:p w:rsidR="00D662FF" w:rsidRPr="00D662FF" w:rsidRDefault="0091749B" w:rsidP="00D662FF">
      <w:pPr>
        <w:spacing w:after="0" w:line="240" w:lineRule="auto"/>
        <w:jc w:val="center"/>
        <w:rPr>
          <w:rFonts w:ascii="Times New Roman" w:hAnsi="Times New Roman" w:cs="Times New Roman"/>
          <w:b/>
          <w:i w:val="0"/>
          <w:sz w:val="28"/>
          <w:szCs w:val="28"/>
          <w:shd w:val="clear" w:color="auto" w:fill="FFFFFF"/>
        </w:rPr>
      </w:pPr>
      <w:r w:rsidRPr="00D662FF">
        <w:rPr>
          <w:rFonts w:ascii="Times New Roman" w:hAnsi="Times New Roman" w:cs="Times New Roman"/>
          <w:b/>
          <w:i w:val="0"/>
          <w:sz w:val="28"/>
          <w:szCs w:val="28"/>
          <w:shd w:val="clear" w:color="auto" w:fill="FFFFFF"/>
        </w:rPr>
        <w:t xml:space="preserve">2018 </w:t>
      </w:r>
      <w:proofErr w:type="spellStart"/>
      <w:r w:rsidRPr="00D662FF">
        <w:rPr>
          <w:rFonts w:ascii="Times New Roman" w:hAnsi="Times New Roman" w:cs="Times New Roman"/>
          <w:b/>
          <w:i w:val="0"/>
          <w:sz w:val="28"/>
          <w:szCs w:val="28"/>
          <w:shd w:val="clear" w:color="auto" w:fill="FFFFFF"/>
          <w:lang w:val="ru-RU"/>
        </w:rPr>
        <w:t>жылдың</w:t>
      </w:r>
      <w:proofErr w:type="spellEnd"/>
      <w:r w:rsidRPr="00D662FF">
        <w:rPr>
          <w:rFonts w:ascii="Times New Roman" w:hAnsi="Times New Roman" w:cs="Times New Roman"/>
          <w:b/>
          <w:i w:val="0"/>
          <w:sz w:val="28"/>
          <w:szCs w:val="28"/>
          <w:shd w:val="clear" w:color="auto" w:fill="FFFFFF"/>
        </w:rPr>
        <w:t xml:space="preserve"> 10 </w:t>
      </w:r>
      <w:proofErr w:type="spellStart"/>
      <w:r w:rsidRPr="00D662FF">
        <w:rPr>
          <w:rFonts w:ascii="Times New Roman" w:hAnsi="Times New Roman" w:cs="Times New Roman"/>
          <w:b/>
          <w:i w:val="0"/>
          <w:sz w:val="28"/>
          <w:szCs w:val="28"/>
          <w:shd w:val="clear" w:color="auto" w:fill="FFFFFF"/>
          <w:lang w:val="ru-RU"/>
        </w:rPr>
        <w:t>қаңтарында</w:t>
      </w:r>
      <w:proofErr w:type="spellEnd"/>
      <w:r w:rsidRPr="00D662FF">
        <w:rPr>
          <w:rFonts w:ascii="Times New Roman" w:hAnsi="Times New Roman" w:cs="Times New Roman"/>
          <w:b/>
          <w:i w:val="0"/>
          <w:sz w:val="28"/>
          <w:szCs w:val="28"/>
          <w:shd w:val="clear" w:color="auto" w:fill="FFFFFF"/>
        </w:rPr>
        <w:t xml:space="preserve"> </w:t>
      </w:r>
      <w:r w:rsidRPr="00D662FF">
        <w:rPr>
          <w:rFonts w:ascii="Times New Roman" w:hAnsi="Times New Roman" w:cs="Times New Roman"/>
          <w:b/>
          <w:i w:val="0"/>
          <w:sz w:val="28"/>
          <w:szCs w:val="28"/>
          <w:shd w:val="clear" w:color="auto" w:fill="FFFFFF"/>
          <w:lang w:val="kk-KZ"/>
        </w:rPr>
        <w:t>жариялаған</w:t>
      </w:r>
    </w:p>
    <w:p w:rsidR="009B4D24" w:rsidRPr="00D662FF" w:rsidRDefault="0091749B" w:rsidP="00D662FF">
      <w:pPr>
        <w:spacing w:after="0" w:line="240" w:lineRule="auto"/>
        <w:jc w:val="center"/>
        <w:rPr>
          <w:rFonts w:ascii="Times New Roman" w:hAnsi="Times New Roman" w:cs="Times New Roman"/>
          <w:b/>
          <w:i w:val="0"/>
          <w:sz w:val="28"/>
          <w:szCs w:val="28"/>
          <w:shd w:val="clear" w:color="auto" w:fill="FFFFFF"/>
        </w:rPr>
      </w:pPr>
      <w:proofErr w:type="spellStart"/>
      <w:r w:rsidRPr="00D662FF">
        <w:rPr>
          <w:rFonts w:ascii="Times New Roman" w:eastAsia="Times New Roman" w:hAnsi="Times New Roman" w:cs="Times New Roman"/>
          <w:b/>
          <w:i w:val="0"/>
          <w:iCs w:val="0"/>
          <w:color w:val="000000"/>
          <w:sz w:val="28"/>
          <w:szCs w:val="28"/>
          <w:lang w:val="ru-RU" w:eastAsia="ru-RU" w:bidi="ar-SA"/>
        </w:rPr>
        <w:t>Елбасының</w:t>
      </w:r>
      <w:proofErr w:type="spellEnd"/>
      <w:r w:rsidRPr="00D662FF">
        <w:rPr>
          <w:rFonts w:ascii="Times New Roman" w:eastAsia="Times New Roman" w:hAnsi="Times New Roman" w:cs="Times New Roman"/>
          <w:b/>
          <w:i w:val="0"/>
          <w:iCs w:val="0"/>
          <w:color w:val="000000"/>
          <w:sz w:val="28"/>
          <w:szCs w:val="28"/>
          <w:lang w:eastAsia="ru-RU" w:bidi="ar-SA"/>
        </w:rPr>
        <w:t xml:space="preserve"> </w:t>
      </w:r>
      <w:proofErr w:type="spellStart"/>
      <w:r w:rsidRPr="00D662FF">
        <w:rPr>
          <w:rFonts w:ascii="Times New Roman" w:hAnsi="Times New Roman" w:cs="Times New Roman"/>
          <w:b/>
          <w:i w:val="0"/>
          <w:sz w:val="28"/>
          <w:szCs w:val="28"/>
          <w:shd w:val="clear" w:color="auto" w:fill="FFFFFF"/>
          <w:lang w:val="ru-RU"/>
        </w:rPr>
        <w:t>Қазақстан</w:t>
      </w:r>
      <w:proofErr w:type="spellEnd"/>
      <w:r w:rsidRPr="00D662FF">
        <w:rPr>
          <w:rFonts w:ascii="Times New Roman" w:hAnsi="Times New Roman" w:cs="Times New Roman"/>
          <w:b/>
          <w:i w:val="0"/>
          <w:sz w:val="28"/>
          <w:szCs w:val="28"/>
          <w:shd w:val="clear" w:color="auto" w:fill="FFFFFF"/>
        </w:rPr>
        <w:t xml:space="preserve"> </w:t>
      </w:r>
      <w:proofErr w:type="spellStart"/>
      <w:r w:rsidRPr="00D662FF">
        <w:rPr>
          <w:rFonts w:ascii="Times New Roman" w:hAnsi="Times New Roman" w:cs="Times New Roman"/>
          <w:b/>
          <w:i w:val="0"/>
          <w:sz w:val="28"/>
          <w:szCs w:val="28"/>
          <w:shd w:val="clear" w:color="auto" w:fill="FFFFFF"/>
          <w:lang w:val="ru-RU"/>
        </w:rPr>
        <w:t>халқына</w:t>
      </w:r>
      <w:proofErr w:type="spellEnd"/>
      <w:r w:rsidRPr="00D662FF">
        <w:rPr>
          <w:rFonts w:ascii="Times New Roman" w:hAnsi="Times New Roman" w:cs="Times New Roman"/>
          <w:b/>
          <w:i w:val="0"/>
          <w:sz w:val="28"/>
          <w:szCs w:val="28"/>
          <w:shd w:val="clear" w:color="auto" w:fill="FFFFFF"/>
        </w:rPr>
        <w:t xml:space="preserve"> </w:t>
      </w:r>
      <w:proofErr w:type="spellStart"/>
      <w:r w:rsidRPr="00D662FF">
        <w:rPr>
          <w:rFonts w:ascii="Times New Roman" w:hAnsi="Times New Roman" w:cs="Times New Roman"/>
          <w:b/>
          <w:i w:val="0"/>
          <w:sz w:val="28"/>
          <w:szCs w:val="28"/>
          <w:shd w:val="clear" w:color="auto" w:fill="FFFFFF"/>
          <w:lang w:val="ru-RU"/>
        </w:rPr>
        <w:t>Жолдауы</w:t>
      </w:r>
      <w:proofErr w:type="spellEnd"/>
      <w:r w:rsidRPr="00D662FF">
        <w:rPr>
          <w:rFonts w:ascii="Times New Roman" w:hAnsi="Times New Roman" w:cs="Times New Roman"/>
          <w:b/>
          <w:i w:val="0"/>
          <w:sz w:val="28"/>
          <w:szCs w:val="28"/>
          <w:shd w:val="clear" w:color="auto" w:fill="FFFFFF"/>
          <w:lang w:val="kk-KZ"/>
        </w:rPr>
        <w:t>н</w:t>
      </w:r>
      <w:r w:rsidRPr="00D662FF">
        <w:rPr>
          <w:rFonts w:ascii="Times New Roman" w:eastAsia="Times New Roman" w:hAnsi="Times New Roman" w:cs="Times New Roman"/>
          <w:b/>
          <w:i w:val="0"/>
          <w:iCs w:val="0"/>
          <w:color w:val="000000"/>
          <w:sz w:val="28"/>
          <w:szCs w:val="28"/>
          <w:lang w:eastAsia="ru-RU" w:bidi="ar-SA"/>
        </w:rPr>
        <w:t xml:space="preserve"> </w:t>
      </w:r>
      <w:proofErr w:type="spellStart"/>
      <w:r w:rsidRPr="00D662FF">
        <w:rPr>
          <w:rFonts w:ascii="Times New Roman" w:eastAsia="Times New Roman" w:hAnsi="Times New Roman" w:cs="Times New Roman"/>
          <w:b/>
          <w:i w:val="0"/>
          <w:iCs w:val="0"/>
          <w:color w:val="000000"/>
          <w:sz w:val="28"/>
          <w:szCs w:val="28"/>
          <w:lang w:val="ru-RU" w:eastAsia="ru-RU" w:bidi="ar-SA"/>
        </w:rPr>
        <w:t>талқылау</w:t>
      </w:r>
      <w:proofErr w:type="spellEnd"/>
      <w:r w:rsidRPr="00D662FF">
        <w:rPr>
          <w:rFonts w:ascii="Times New Roman" w:eastAsia="Times New Roman" w:hAnsi="Times New Roman" w:cs="Times New Roman"/>
          <w:b/>
          <w:i w:val="0"/>
          <w:iCs w:val="0"/>
          <w:color w:val="000000"/>
          <w:sz w:val="28"/>
          <w:szCs w:val="28"/>
          <w:lang w:eastAsia="ru-RU" w:bidi="ar-SA"/>
        </w:rPr>
        <w:t xml:space="preserve"> </w:t>
      </w:r>
      <w:proofErr w:type="spellStart"/>
      <w:r w:rsidRPr="00D662FF">
        <w:rPr>
          <w:rFonts w:ascii="Times New Roman" w:eastAsia="Times New Roman" w:hAnsi="Times New Roman" w:cs="Times New Roman"/>
          <w:b/>
          <w:i w:val="0"/>
          <w:iCs w:val="0"/>
          <w:color w:val="000000"/>
          <w:sz w:val="28"/>
          <w:szCs w:val="28"/>
          <w:lang w:val="ru-RU" w:eastAsia="ru-RU" w:bidi="ar-SA"/>
        </w:rPr>
        <w:t>жөні</w:t>
      </w:r>
      <w:proofErr w:type="gramStart"/>
      <w:r w:rsidRPr="00D662FF">
        <w:rPr>
          <w:rFonts w:ascii="Times New Roman" w:eastAsia="Times New Roman" w:hAnsi="Times New Roman" w:cs="Times New Roman"/>
          <w:b/>
          <w:i w:val="0"/>
          <w:iCs w:val="0"/>
          <w:color w:val="000000"/>
          <w:sz w:val="28"/>
          <w:szCs w:val="28"/>
          <w:lang w:val="ru-RU" w:eastAsia="ru-RU" w:bidi="ar-SA"/>
        </w:rPr>
        <w:t>ндег</w:t>
      </w:r>
      <w:proofErr w:type="gramEnd"/>
      <w:r w:rsidRPr="00D662FF">
        <w:rPr>
          <w:rFonts w:ascii="Times New Roman" w:eastAsia="Times New Roman" w:hAnsi="Times New Roman" w:cs="Times New Roman"/>
          <w:b/>
          <w:i w:val="0"/>
          <w:iCs w:val="0"/>
          <w:color w:val="000000"/>
          <w:sz w:val="28"/>
          <w:szCs w:val="28"/>
          <w:lang w:val="ru-RU" w:eastAsia="ru-RU" w:bidi="ar-SA"/>
        </w:rPr>
        <w:t>і</w:t>
      </w:r>
      <w:proofErr w:type="spellEnd"/>
      <w:r w:rsidRPr="00D662FF">
        <w:rPr>
          <w:rFonts w:ascii="Times New Roman" w:eastAsia="Times New Roman" w:hAnsi="Times New Roman" w:cs="Times New Roman"/>
          <w:b/>
          <w:i w:val="0"/>
          <w:iCs w:val="0"/>
          <w:color w:val="000000"/>
          <w:sz w:val="28"/>
          <w:szCs w:val="28"/>
          <w:lang w:eastAsia="ru-RU" w:bidi="ar-SA"/>
        </w:rPr>
        <w:t xml:space="preserve"> </w:t>
      </w:r>
      <w:proofErr w:type="spellStart"/>
      <w:r w:rsidRPr="00D662FF">
        <w:rPr>
          <w:rFonts w:ascii="Times New Roman" w:eastAsia="Times New Roman" w:hAnsi="Times New Roman" w:cs="Times New Roman"/>
          <w:b/>
          <w:i w:val="0"/>
          <w:iCs w:val="0"/>
          <w:color w:val="000000"/>
          <w:sz w:val="28"/>
          <w:szCs w:val="28"/>
          <w:lang w:val="ru-RU" w:eastAsia="ru-RU" w:bidi="ar-SA"/>
        </w:rPr>
        <w:t>ақпарат</w:t>
      </w:r>
      <w:proofErr w:type="spellEnd"/>
    </w:p>
    <w:p w:rsidR="0091749B" w:rsidRDefault="0091749B" w:rsidP="00D662FF">
      <w:pPr>
        <w:spacing w:after="0" w:line="276" w:lineRule="auto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Қатысқандар</w:t>
      </w:r>
      <w:proofErr w:type="spellEnd"/>
      <w:r w:rsidR="00D662FF" w:rsidRPr="007F21C1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</w:t>
      </w:r>
      <w:r w:rsidR="00D662FF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м</w:t>
      </w:r>
      <w:r w:rsidR="00D662FF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kk-KZ" w:eastAsia="ru-RU" w:bidi="ar-SA"/>
        </w:rPr>
        <w:t>ұғ</w:t>
      </w:r>
      <w:proofErr w:type="gramStart"/>
      <w:r w:rsidR="00D662FF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kk-KZ" w:eastAsia="ru-RU" w:bidi="ar-SA"/>
        </w:rPr>
        <w:t>ал</w:t>
      </w:r>
      <w:proofErr w:type="gramEnd"/>
      <w:r w:rsidR="00D662FF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kk-KZ" w:eastAsia="ru-RU" w:bidi="ar-SA"/>
        </w:rPr>
        <w:t>імдер саны</w:t>
      </w:r>
      <w:r w:rsidRPr="007F21C1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- 40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адам</w:t>
      </w:r>
      <w:proofErr w:type="spellEnd"/>
    </w:p>
    <w:p w:rsidR="00D662FF" w:rsidRPr="00D662FF" w:rsidRDefault="00D662FF" w:rsidP="00D662FF">
      <w:pPr>
        <w:spacing w:after="0" w:line="276" w:lineRule="auto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Қатысқан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ата-аналар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комитеті</w:t>
      </w:r>
      <w:proofErr w:type="spellEnd"/>
      <w:r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- 15 </w:t>
      </w:r>
      <w:proofErr w:type="spellStart"/>
      <w:r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адам</w:t>
      </w:r>
      <w:proofErr w:type="spellEnd"/>
    </w:p>
    <w:p w:rsidR="00D662FF" w:rsidRDefault="009B4D24" w:rsidP="00D662FF">
      <w:pPr>
        <w:spacing w:after="0" w:line="240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</w:pPr>
      <w:r w:rsidRPr="00D662FF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      </w:t>
      </w:r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Жалтыр№2 орта </w:t>
      </w:r>
      <w:proofErr w:type="spellStart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мектебінде</w:t>
      </w:r>
      <w:proofErr w:type="spellEnd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Елбасының</w:t>
      </w:r>
      <w:proofErr w:type="spellEnd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Қазақстан</w:t>
      </w:r>
      <w:proofErr w:type="spellEnd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халқына</w:t>
      </w:r>
      <w:proofErr w:type="spellEnd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</w:t>
      </w:r>
      <w:r w:rsidR="00622F40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2018 </w:t>
      </w:r>
      <w:proofErr w:type="spellStart"/>
      <w:r w:rsidR="00622F40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жылдың</w:t>
      </w:r>
      <w:proofErr w:type="spellEnd"/>
      <w:r w:rsidR="00622F40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10 </w:t>
      </w:r>
      <w:proofErr w:type="spellStart"/>
      <w:r w:rsidR="00622F40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қаңтарында</w:t>
      </w:r>
      <w:proofErr w:type="spellEnd"/>
      <w:r w:rsidR="00622F40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</w:t>
      </w:r>
      <w:r w:rsidR="00622F40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kk-KZ"/>
        </w:rPr>
        <w:t xml:space="preserve">жариялаған </w:t>
      </w:r>
      <w:r w:rsidR="00622F40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«</w:t>
      </w:r>
      <w:proofErr w:type="spellStart"/>
      <w:r w:rsidR="00622F40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Төртінші</w:t>
      </w:r>
      <w:proofErr w:type="spellEnd"/>
      <w:r w:rsidR="00622F40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622F40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өнеркәсі</w:t>
      </w:r>
      <w:proofErr w:type="gramStart"/>
      <w:r w:rsidR="00622F40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пт</w:t>
      </w:r>
      <w:proofErr w:type="gramEnd"/>
      <w:r w:rsidR="00622F40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ік</w:t>
      </w:r>
      <w:proofErr w:type="spellEnd"/>
      <w:r w:rsidR="00622F40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революция </w:t>
      </w:r>
      <w:proofErr w:type="spellStart"/>
      <w:r w:rsidR="00622F40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жағдайындағы</w:t>
      </w:r>
      <w:proofErr w:type="spellEnd"/>
      <w:r w:rsidR="00622F40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622F40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дамудың</w:t>
      </w:r>
      <w:proofErr w:type="spellEnd"/>
      <w:r w:rsidR="00622F40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622F40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жаңа</w:t>
      </w:r>
      <w:proofErr w:type="spellEnd"/>
      <w:r w:rsidR="00622F40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622F40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мүмкіндіктері</w:t>
      </w:r>
      <w:proofErr w:type="spellEnd"/>
      <w:r w:rsidR="00622F40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» </w:t>
      </w:r>
      <w:proofErr w:type="spellStart"/>
      <w:r w:rsidR="00622F40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атты</w:t>
      </w:r>
      <w:proofErr w:type="spellEnd"/>
      <w:r w:rsidR="00622F40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622F40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Жолдауы</w:t>
      </w:r>
      <w:proofErr w:type="spellEnd"/>
      <w:r w:rsidR="00622F40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kk-KZ"/>
        </w:rPr>
        <w:t>н</w:t>
      </w:r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талқылау</w:t>
      </w:r>
      <w:proofErr w:type="spellEnd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жиыны</w:t>
      </w:r>
      <w:proofErr w:type="spellEnd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өтті</w:t>
      </w:r>
      <w:proofErr w:type="spellEnd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.</w:t>
      </w:r>
      <w:r w:rsidR="00D662FF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Жиынды</w:t>
      </w:r>
      <w:proofErr w:type="spellEnd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мектеп</w:t>
      </w:r>
      <w:proofErr w:type="spellEnd"/>
      <w:r w:rsidR="00B71E87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директоры </w:t>
      </w:r>
      <w:proofErr w:type="spellStart"/>
      <w:r w:rsidR="00B71E87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Шонгалова</w:t>
      </w:r>
      <w:proofErr w:type="spellEnd"/>
      <w:r w:rsidR="00B71E87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Г.Б</w:t>
      </w:r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. </w:t>
      </w:r>
      <w:proofErr w:type="spellStart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ашып</w:t>
      </w:r>
      <w:proofErr w:type="spellEnd"/>
      <w:r w:rsidR="00D662FF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,</w:t>
      </w:r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тарих</w:t>
      </w:r>
      <w:proofErr w:type="spellEnd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пәні</w:t>
      </w:r>
      <w:proofErr w:type="spellEnd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мұғалімдеріне</w:t>
      </w:r>
      <w:proofErr w:type="spellEnd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сөз</w:t>
      </w:r>
      <w:proofErr w:type="spellEnd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берді</w:t>
      </w:r>
      <w:proofErr w:type="spellEnd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.</w:t>
      </w:r>
      <w:r w:rsidR="00D662FF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Махметова</w:t>
      </w:r>
      <w:proofErr w:type="spellEnd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М.Б. </w:t>
      </w:r>
      <w:proofErr w:type="spellStart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және</w:t>
      </w:r>
      <w:proofErr w:type="spellEnd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Дюсебеков</w:t>
      </w:r>
      <w:proofErr w:type="spellEnd"/>
      <w:proofErr w:type="gramStart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Қ.</w:t>
      </w:r>
      <w:proofErr w:type="gramEnd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С.жолдау</w:t>
      </w:r>
      <w:proofErr w:type="spellEnd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бойынша</w:t>
      </w:r>
      <w:proofErr w:type="spellEnd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баяндама</w:t>
      </w:r>
      <w:proofErr w:type="spellEnd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жасады</w:t>
      </w:r>
      <w:proofErr w:type="spellEnd"/>
      <w:r w:rsidR="00622F40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.</w:t>
      </w:r>
    </w:p>
    <w:p w:rsidR="00BD31F3" w:rsidRPr="0024719B" w:rsidRDefault="00622F40" w:rsidP="00D662FF">
      <w:pPr>
        <w:spacing w:after="0" w:line="240" w:lineRule="auto"/>
        <w:jc w:val="both"/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</w:pPr>
      <w:proofErr w:type="spellStart"/>
      <w:r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Бі</w:t>
      </w:r>
      <w:proofErr w:type="gramStart"/>
      <w:r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р</w:t>
      </w:r>
      <w:proofErr w:type="gramEnd"/>
      <w:r w:rsidR="00D662FF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і</w:t>
      </w:r>
      <w:r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нші</w:t>
      </w:r>
      <w:proofErr w:type="spellEnd"/>
      <w:r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жолдау</w:t>
      </w:r>
      <w:proofErr w:type="spellEnd"/>
      <w:r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мазм</w:t>
      </w:r>
      <w:r w:rsidR="00B71E87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ұны</w:t>
      </w:r>
      <w:proofErr w:type="spellEnd"/>
      <w:r w:rsidR="00B71E87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="00B71E87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бойынша</w:t>
      </w:r>
      <w:proofErr w:type="spellEnd"/>
      <w:r w:rsidR="00B71E87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="00B71E87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сөзді</w:t>
      </w:r>
      <w:proofErr w:type="spellEnd"/>
      <w:r w:rsidR="00B71E87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="00B71E87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Дюсебеков</w:t>
      </w:r>
      <w:proofErr w:type="spellEnd"/>
      <w:r w:rsidR="00B71E87"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К.С.</w:t>
      </w:r>
      <w:r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 </w:t>
      </w:r>
      <w:proofErr w:type="spellStart"/>
      <w:r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>алды</w:t>
      </w:r>
      <w:proofErr w:type="spellEnd"/>
      <w:r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ru-RU" w:eastAsia="ru-RU" w:bidi="ar-SA"/>
        </w:rPr>
        <w:t xml:space="preserve">. </w:t>
      </w:r>
      <w:r w:rsidRPr="0024719B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  <w:lang w:val="kk-KZ" w:eastAsia="ru-RU" w:bidi="ar-SA"/>
        </w:rPr>
        <w:t xml:space="preserve">Президентіміздің Жолдауы – аса ірі тарихи оқиға. </w:t>
      </w:r>
      <w:r w:rsidRPr="007F21C1">
        <w:rPr>
          <w:rFonts w:ascii="Times New Roman" w:eastAsia="Times New Roman" w:hAnsi="Times New Roman" w:cs="Times New Roman"/>
          <w:i w:val="0"/>
          <w:iCs w:val="0"/>
          <w:color w:val="000000" w:themeColor="text1"/>
          <w:sz w:val="28"/>
          <w:szCs w:val="28"/>
          <w:lang w:val="kk-KZ" w:eastAsia="ru-RU" w:bidi="ar-SA"/>
        </w:rPr>
        <w:t xml:space="preserve">Өйткені, Мемлекет басшысының әрбір Жолдауында елдің әлеуметтік-экономикалық дамуы мен халықтың әл-ауқатын жақсарту жолындағы тың ойлар айтылады. Келешекке кемел жоспарлар жасалады. </w:t>
      </w:r>
      <w:r w:rsidR="00BD31F3" w:rsidRPr="007F21C1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kk-KZ"/>
        </w:rPr>
        <w:t>Осы жолдауда аталған 10 басым және маңызды бағыттардың барлығы жаңа заман талабына сай, елді дамытуға бағытталған қадамдар. Мәселен, еліміздегі индустрия, технология, өнеркәсіп кешені, көлік-логистика, инфрақұрылым, коммуналдық құрылыс, заманауи технология, адами капитал, тиімді мемлекеттік басқару және «ақылды қалалар» «ақылды ұлт үшін»</w:t>
      </w:r>
      <w:r w:rsidR="0024719B" w:rsidRPr="007F21C1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kk-KZ"/>
        </w:rPr>
        <w:t xml:space="preserve"> деген мәселелер көтерілген.</w:t>
      </w:r>
      <w:r w:rsidR="00BD31F3" w:rsidRPr="007F21C1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kk-KZ"/>
        </w:rPr>
        <w:t xml:space="preserve"> 10 басым бағытты атап көрсеткен Бұл Жолдаудың негізгі мазмұны қазіргі жаһандық жағдайда әлем елдерінің көшінен қалмай, ең дамыған 30 елдің қатарына қосылу үшін Ғылыми-техникалық, ақпараттық-технологиялық салаларды дамыту және адами капитал – жаңғыру негізі екендігін атаған. Жолдау жолдарында көрсетілген өзекті мәселелердің барлығы жаңа заманға лайықты даму бағытында оң өзгерістер мен дамуға бастайтын маңызды бағыттар. Еліміздің қарқындап даму мүмкіндіктері зор. Өйткені, Қазақстан – Еуропа мен Азияның арасындағы «Алтын көпір» сияқты мемлекет. </w:t>
      </w:r>
      <w:proofErr w:type="spellStart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Геосаясатта</w:t>
      </w:r>
      <w:proofErr w:type="spellEnd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орналасу</w:t>
      </w:r>
      <w:proofErr w:type="spellEnd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жағдайы</w:t>
      </w:r>
      <w:proofErr w:type="spellEnd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табиғат</w:t>
      </w:r>
      <w:proofErr w:type="spellEnd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байлықтары</w:t>
      </w:r>
      <w:proofErr w:type="spellEnd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мен </w:t>
      </w:r>
      <w:proofErr w:type="spellStart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қары</w:t>
      </w:r>
      <w:proofErr w:type="gramStart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м-</w:t>
      </w:r>
      <w:proofErr w:type="gramEnd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қатынас</w:t>
      </w:r>
      <w:proofErr w:type="spellEnd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жасайтын</w:t>
      </w:r>
      <w:proofErr w:type="spellEnd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көршілес</w:t>
      </w:r>
      <w:proofErr w:type="spellEnd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мемлекетері</w:t>
      </w:r>
      <w:proofErr w:type="spellEnd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бар. </w:t>
      </w:r>
      <w:proofErr w:type="spellStart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Қолайлы</w:t>
      </w:r>
      <w:proofErr w:type="spellEnd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мүмкіндіктері</w:t>
      </w:r>
      <w:proofErr w:type="spellEnd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де </w:t>
      </w:r>
      <w:proofErr w:type="spellStart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жеткілікті</w:t>
      </w:r>
      <w:proofErr w:type="spellEnd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. </w:t>
      </w:r>
      <w:proofErr w:type="spellStart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Дипломатияда</w:t>
      </w:r>
      <w:proofErr w:type="spellEnd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көпвекторлы</w:t>
      </w:r>
      <w:proofErr w:type="spellEnd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сыртқы</w:t>
      </w:r>
      <w:proofErr w:type="spellEnd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саясатты</w:t>
      </w:r>
      <w:proofErr w:type="spellEnd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алыс</w:t>
      </w:r>
      <w:proofErr w:type="spellEnd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және</w:t>
      </w:r>
      <w:proofErr w:type="spellEnd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жақын</w:t>
      </w:r>
      <w:proofErr w:type="spellEnd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шетелдермен</w:t>
      </w:r>
      <w:proofErr w:type="spellEnd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мықтап</w:t>
      </w:r>
      <w:proofErr w:type="spellEnd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орнатқан</w:t>
      </w:r>
      <w:proofErr w:type="spellEnd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мемлекет</w:t>
      </w:r>
      <w:proofErr w:type="spellEnd"/>
      <w:r w:rsidR="00BD31F3" w:rsidRPr="0024719B">
        <w:rPr>
          <w:rFonts w:ascii="Times New Roman" w:hAnsi="Times New Roman" w:cs="Times New Roman"/>
          <w:i w:val="0"/>
          <w:sz w:val="28"/>
          <w:szCs w:val="28"/>
          <w:shd w:val="clear" w:color="auto" w:fill="FFFFFF"/>
          <w:lang w:val="ru-RU"/>
        </w:rPr>
        <w:t>.</w:t>
      </w:r>
    </w:p>
    <w:p w:rsidR="00622F40" w:rsidRPr="0024719B" w:rsidRDefault="00622F40" w:rsidP="00D662FF">
      <w:pPr>
        <w:spacing w:after="0" w:line="276" w:lineRule="auto"/>
        <w:jc w:val="both"/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kk-KZ" w:eastAsia="ru-RU" w:bidi="ar-SA"/>
        </w:rPr>
      </w:pPr>
      <w:r w:rsidRPr="0024719B">
        <w:rPr>
          <w:rFonts w:ascii="Times New Roman" w:eastAsia="Times New Roman" w:hAnsi="Times New Roman" w:cs="Times New Roman"/>
          <w:i w:val="0"/>
          <w:iCs w:val="0"/>
          <w:color w:val="000000"/>
          <w:sz w:val="28"/>
          <w:szCs w:val="28"/>
          <w:lang w:val="kk-KZ" w:eastAsia="ru-RU" w:bidi="ar-SA"/>
        </w:rPr>
        <w:t xml:space="preserve">  Жиынға қатысқан ұстаздарда Елбасы Жолдауын қолдауға байланысты пікірлерін білдірді</w:t>
      </w:r>
      <w:r w:rsidRPr="0024719B">
        <w:rPr>
          <w:rFonts w:ascii="Times New Roman" w:hAnsi="Times New Roman" w:cs="Times New Roman"/>
          <w:i w:val="0"/>
          <w:sz w:val="28"/>
          <w:szCs w:val="28"/>
          <w:lang w:val="kk-KZ" w:eastAsia="ru-RU" w:bidi="ar-SA"/>
        </w:rPr>
        <w:t>- Аталған Жолдауды іске асыру –қоғамымыз және тұтастай алғанда еліміздің гүлденуі үшін әрқайсымыз жауапты екенімізді сезініп, аянбай еңбек етуіміз қажет.</w:t>
      </w:r>
    </w:p>
    <w:p w:rsidR="00A7167F" w:rsidRDefault="003247CF" w:rsidP="003247CF">
      <w:pPr>
        <w:tabs>
          <w:tab w:val="left" w:pos="5490"/>
        </w:tabs>
        <w:jc w:val="center"/>
        <w:rPr>
          <w:rFonts w:ascii="Times New Roman" w:hAnsi="Times New Roman" w:cs="Times New Roman"/>
          <w:i w:val="0"/>
          <w:sz w:val="24"/>
          <w:lang w:val="kk-KZ"/>
        </w:rPr>
      </w:pPr>
      <w:r>
        <w:rPr>
          <w:rFonts w:ascii="Times New Roman" w:hAnsi="Times New Roman" w:cs="Times New Roman"/>
          <w:i w:val="0"/>
          <w:sz w:val="24"/>
          <w:lang w:val="kk-KZ"/>
        </w:rPr>
        <w:t>ТІ меңгерушісі    Жанадилова А.А</w:t>
      </w:r>
    </w:p>
    <w:p w:rsidR="007F21C1" w:rsidRDefault="007F21C1" w:rsidP="003247CF">
      <w:pPr>
        <w:tabs>
          <w:tab w:val="left" w:pos="5490"/>
        </w:tabs>
        <w:jc w:val="center"/>
        <w:rPr>
          <w:rFonts w:ascii="Times New Roman" w:hAnsi="Times New Roman" w:cs="Times New Roman"/>
          <w:i w:val="0"/>
          <w:sz w:val="24"/>
          <w:lang w:val="kk-KZ"/>
        </w:rPr>
      </w:pPr>
    </w:p>
    <w:p w:rsidR="007F21C1" w:rsidRDefault="007F21C1" w:rsidP="003247CF">
      <w:pPr>
        <w:tabs>
          <w:tab w:val="left" w:pos="5490"/>
        </w:tabs>
        <w:jc w:val="center"/>
        <w:rPr>
          <w:rFonts w:ascii="Times New Roman" w:hAnsi="Times New Roman" w:cs="Times New Roman"/>
          <w:i w:val="0"/>
          <w:lang w:val="kk-KZ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4271645" cy="3200400"/>
            <wp:effectExtent l="19050" t="0" r="0" b="0"/>
            <wp:docPr id="1" name="Рисунок 1" descr="http://dt1.akmoedu.kz/6C436F8DAEEE52B4/gallery/photo_15161938062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t1.akmoedu.kz/6C436F8DAEEE52B4/gallery/photo_1516193806274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164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21C1" w:rsidRDefault="007F21C1" w:rsidP="003247CF">
      <w:pPr>
        <w:tabs>
          <w:tab w:val="left" w:pos="5490"/>
        </w:tabs>
        <w:jc w:val="center"/>
        <w:rPr>
          <w:rFonts w:ascii="Times New Roman" w:hAnsi="Times New Roman" w:cs="Times New Roman"/>
          <w:i w:val="0"/>
          <w:lang w:val="kk-KZ"/>
        </w:rPr>
      </w:pPr>
    </w:p>
    <w:p w:rsidR="007F21C1" w:rsidRDefault="007F21C1" w:rsidP="003247CF">
      <w:pPr>
        <w:tabs>
          <w:tab w:val="left" w:pos="5490"/>
        </w:tabs>
        <w:jc w:val="center"/>
        <w:rPr>
          <w:rFonts w:ascii="Times New Roman" w:hAnsi="Times New Roman" w:cs="Times New Roman"/>
          <w:i w:val="0"/>
          <w:lang w:val="kk-KZ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4271645" cy="3200400"/>
            <wp:effectExtent l="19050" t="0" r="0" b="0"/>
            <wp:docPr id="4" name="Рисунок 4" descr="http://dt1.akmoedu.kz/6C436F8DAEEE52B4/gallery/photo_15161938762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dt1.akmoedu.kz/6C436F8DAEEE52B4/gallery/photo_151619387627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164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21C1" w:rsidRDefault="007F21C1" w:rsidP="003247CF">
      <w:pPr>
        <w:tabs>
          <w:tab w:val="left" w:pos="5490"/>
        </w:tabs>
        <w:jc w:val="center"/>
        <w:rPr>
          <w:rFonts w:ascii="Times New Roman" w:hAnsi="Times New Roman" w:cs="Times New Roman"/>
          <w:i w:val="0"/>
          <w:lang w:val="kk-KZ"/>
        </w:rPr>
      </w:pPr>
    </w:p>
    <w:p w:rsidR="007F21C1" w:rsidRDefault="007F21C1" w:rsidP="003247CF">
      <w:pPr>
        <w:tabs>
          <w:tab w:val="left" w:pos="5490"/>
        </w:tabs>
        <w:jc w:val="center"/>
        <w:rPr>
          <w:rFonts w:ascii="Times New Roman" w:hAnsi="Times New Roman" w:cs="Times New Roman"/>
          <w:i w:val="0"/>
          <w:lang w:val="kk-KZ"/>
        </w:rPr>
      </w:pPr>
      <w:r>
        <w:rPr>
          <w:noProof/>
          <w:lang w:val="ru-RU" w:eastAsia="ru-RU" w:bidi="ar-SA"/>
        </w:rPr>
        <w:lastRenderedPageBreak/>
        <w:drawing>
          <wp:inline distT="0" distB="0" distL="0" distR="0">
            <wp:extent cx="4271645" cy="3200400"/>
            <wp:effectExtent l="19050" t="0" r="0" b="0"/>
            <wp:docPr id="7" name="Рисунок 7" descr="http://dt1.akmoedu.kz/6C436F8DAEEE52B4/gallery/photo_1516193851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dt1.akmoedu.kz/6C436F8DAEEE52B4/gallery/photo_151619385155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164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21C1" w:rsidRDefault="007F21C1" w:rsidP="003247CF">
      <w:pPr>
        <w:tabs>
          <w:tab w:val="left" w:pos="5490"/>
        </w:tabs>
        <w:jc w:val="center"/>
        <w:rPr>
          <w:rFonts w:ascii="Times New Roman" w:hAnsi="Times New Roman" w:cs="Times New Roman"/>
          <w:i w:val="0"/>
          <w:lang w:val="kk-KZ"/>
        </w:rPr>
      </w:pPr>
    </w:p>
    <w:p w:rsidR="007F21C1" w:rsidRPr="0091749B" w:rsidRDefault="007F21C1" w:rsidP="003247CF">
      <w:pPr>
        <w:tabs>
          <w:tab w:val="left" w:pos="5490"/>
        </w:tabs>
        <w:jc w:val="center"/>
        <w:rPr>
          <w:rFonts w:ascii="Times New Roman" w:hAnsi="Times New Roman" w:cs="Times New Roman"/>
          <w:i w:val="0"/>
          <w:lang w:val="kk-KZ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4271645" cy="3200400"/>
            <wp:effectExtent l="19050" t="0" r="0" b="0"/>
            <wp:docPr id="10" name="Рисунок 10" descr="http://dt1.akmoedu.kz/6C436F8DAEEE52B4/gallery/photo_15161939444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dt1.akmoedu.kz/6C436F8DAEEE52B4/gallery/photo_151619394445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1645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F21C1" w:rsidRPr="0091749B" w:rsidSect="00D662F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622F40"/>
    <w:rsid w:val="0007504D"/>
    <w:rsid w:val="0013308A"/>
    <w:rsid w:val="0024719B"/>
    <w:rsid w:val="002E22AE"/>
    <w:rsid w:val="003247CF"/>
    <w:rsid w:val="00622F40"/>
    <w:rsid w:val="006E62FC"/>
    <w:rsid w:val="007F21C1"/>
    <w:rsid w:val="0091749B"/>
    <w:rsid w:val="009B4D24"/>
    <w:rsid w:val="00A3559F"/>
    <w:rsid w:val="00A7167F"/>
    <w:rsid w:val="00B71E87"/>
    <w:rsid w:val="00BD31F3"/>
    <w:rsid w:val="00D662FF"/>
    <w:rsid w:val="00DC3E1D"/>
    <w:rsid w:val="00FA01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F40"/>
    <w:rPr>
      <w:i/>
      <w:iCs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DC3E1D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DC3E1D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C3E1D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C3E1D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C3E1D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C3E1D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C3E1D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C3E1D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C3E1D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C3E1D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rsid w:val="00DC3E1D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DC3E1D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DC3E1D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C3E1D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C3E1D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DC3E1D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DC3E1D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DC3E1D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DC3E1D"/>
    <w:rPr>
      <w:b/>
      <w:b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C3E1D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DC3E1D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DC3E1D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DC3E1D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DC3E1D"/>
    <w:rPr>
      <w:b/>
      <w:bCs/>
      <w:spacing w:val="0"/>
    </w:rPr>
  </w:style>
  <w:style w:type="character" w:styleId="a9">
    <w:name w:val="Emphasis"/>
    <w:uiPriority w:val="20"/>
    <w:qFormat/>
    <w:rsid w:val="00DC3E1D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DC3E1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DC3E1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DC3E1D"/>
    <w:rPr>
      <w:i w:val="0"/>
      <w:iCs w:val="0"/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DC3E1D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DC3E1D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d">
    <w:name w:val="Выделенная цитата Знак"/>
    <w:basedOn w:val="a0"/>
    <w:link w:val="ac"/>
    <w:uiPriority w:val="30"/>
    <w:rsid w:val="00DC3E1D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DC3E1D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DC3E1D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DC3E1D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DC3E1D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DC3E1D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DC3E1D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7F2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7F21C1"/>
    <w:rPr>
      <w:rFonts w:ascii="Tahoma" w:hAnsi="Tahoma" w:cs="Tahoma"/>
      <w:i/>
      <w:i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teacher</cp:lastModifiedBy>
  <cp:revision>5</cp:revision>
  <dcterms:created xsi:type="dcterms:W3CDTF">2018-01-17T15:24:00Z</dcterms:created>
  <dcterms:modified xsi:type="dcterms:W3CDTF">2018-01-18T09:27:00Z</dcterms:modified>
</cp:coreProperties>
</file>